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7" w:rsidRPr="00D232A7" w:rsidRDefault="00D232A7" w:rsidP="00D232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A7">
        <w:rPr>
          <w:rFonts w:ascii="Times New Roman" w:hAnsi="Times New Roman" w:cs="Times New Roman"/>
          <w:b/>
          <w:sz w:val="24"/>
          <w:szCs w:val="24"/>
        </w:rPr>
        <w:t>Отчет о работе Межведомственной комиссии</w:t>
      </w:r>
    </w:p>
    <w:p w:rsidR="00D232A7" w:rsidRPr="00D232A7" w:rsidRDefault="00D232A7" w:rsidP="00D232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A7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при администрации города </w:t>
      </w:r>
      <w:proofErr w:type="spellStart"/>
      <w:r w:rsidRPr="00D232A7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D232A7" w:rsidRPr="00D232A7" w:rsidRDefault="00D232A7" w:rsidP="00D232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A7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D232A7" w:rsidRDefault="00D232A7" w:rsidP="00D2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2A7" w:rsidRPr="00CE09F5" w:rsidRDefault="00D232A7" w:rsidP="00D2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Соблюдение правопорядка в </w:t>
      </w:r>
      <w:proofErr w:type="gramStart"/>
      <w:r w:rsidRPr="00CE09F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E09F5">
        <w:rPr>
          <w:rFonts w:ascii="Times New Roman" w:hAnsi="Times New Roman" w:cs="Times New Roman"/>
          <w:sz w:val="24"/>
          <w:szCs w:val="24"/>
        </w:rPr>
        <w:t xml:space="preserve"> обеспечивается посредством работы правоохранительных органов, в первую очередь – ОМВД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E09F5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spellStart"/>
      <w:r w:rsidRPr="00CE09F5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CE09F5">
        <w:rPr>
          <w:rFonts w:ascii="Times New Roman" w:hAnsi="Times New Roman" w:cs="Times New Roman"/>
          <w:sz w:val="24"/>
          <w:szCs w:val="24"/>
        </w:rPr>
        <w:t xml:space="preserve">, администрации города в лице профильных структурных подразделений, с привлечением общественности. </w:t>
      </w:r>
    </w:p>
    <w:p w:rsidR="00D232A7" w:rsidRPr="00CE09F5" w:rsidRDefault="00D232A7" w:rsidP="00D2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09F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D232A7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при администрации города </w:t>
      </w:r>
      <w:proofErr w:type="spellStart"/>
      <w:r w:rsidRPr="00D232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232A7">
        <w:rPr>
          <w:rFonts w:ascii="Times New Roman" w:hAnsi="Times New Roman" w:cs="Times New Roman"/>
          <w:sz w:val="24"/>
          <w:szCs w:val="24"/>
        </w:rPr>
        <w:t xml:space="preserve"> в 2015 году проведено 4 заседания Комиссии, на которых было рассмотрено 25 вопросов, принято 55 решений, </w:t>
      </w:r>
      <w:r w:rsidRPr="00D2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касающихся подростковой преступности, деятельности общественных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формирований, социальной реабилитации лиц, освободившихся из мест лишения свободы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</w:t>
      </w:r>
      <w:bookmarkStart w:id="0" w:name="_GoBack"/>
      <w:bookmarkEnd w:id="0"/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технических средств в охране правопорядка, противодействия алкоголизации населения, профилактике социального мошенничества и уличной преступности, деятельности</w:t>
      </w:r>
      <w:proofErr w:type="gramEnd"/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участковых уполномоченных полиции, административной комиссии, реализации программных мероприятий. </w:t>
      </w:r>
    </w:p>
    <w:p w:rsidR="00D232A7" w:rsidRPr="00CE09F5" w:rsidRDefault="00D232A7" w:rsidP="00D2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анализа оперативной обстановки в городе установлено, что комплекс мер, принятых правоохранительными и органами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власти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образования, в рамках деятельности Комиссии, позволил оказать положительное влияние на состояние оперативной обстановки в городе.</w:t>
      </w:r>
    </w:p>
    <w:p w:rsidR="00D232A7" w:rsidRPr="00CE09F5" w:rsidRDefault="00D232A7" w:rsidP="00D2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2015 году общее количество зарегистрированных преступлений составило 525 против 412 в 2014 году. Выявлено 3504 административных правонарушений. </w:t>
      </w:r>
    </w:p>
    <w:p w:rsidR="00D232A7" w:rsidRPr="00CE09F5" w:rsidRDefault="00D232A7" w:rsidP="00D232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профилактике преступлений и правонарушений немаловажную роль играют общественные формирования правоохранительной направленности, действующие в городе Югорске. </w:t>
      </w:r>
    </w:p>
    <w:p w:rsidR="00D232A7" w:rsidRPr="00551FF1" w:rsidRDefault="00D232A7" w:rsidP="00D232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Активное участие в охране общественного порядка приняли работники БУ ЮГБ  (Югорская городская больница), общеобразовательных учреждений, муниципального автономного учреждения «Молодежный центр труда «Гелиос», Югорского политехнического колледжа и частных охранных организаций, а именно: «Ратник», «Витязь», «Барс», «Щит», казаки, казачьего общества «Станица Югорская». </w:t>
      </w:r>
    </w:p>
    <w:p w:rsidR="00D232A7" w:rsidRPr="00551FF1" w:rsidRDefault="00D232A7" w:rsidP="00D232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поощрено 26 активных членов Н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ародной дружины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родительского патруля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членов поощрены правами начальника ОМВД России по городу </w:t>
      </w:r>
      <w:proofErr w:type="spellStart"/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члена народной дружины награждены благодарственным письмом главы администрации города </w:t>
      </w:r>
      <w:proofErr w:type="spellStart"/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32A7" w:rsidRPr="00AD4A8D" w:rsidRDefault="00D232A7" w:rsidP="00D232A7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hAnsi="Times New Roman" w:cs="Times New Roman"/>
          <w:sz w:val="24"/>
          <w:szCs w:val="24"/>
        </w:rPr>
        <w:t>В целом обстановка в городе остается стабильной: з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отчетный период 2015 года не допущено грубых нарушений общественного порядка.</w:t>
      </w:r>
    </w:p>
    <w:p w:rsidR="00352CCD" w:rsidRDefault="00352CCD"/>
    <w:sectPr w:rsidR="003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79"/>
    <w:rsid w:val="00352CCD"/>
    <w:rsid w:val="00B43579"/>
    <w:rsid w:val="00D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2016-03-18T06:31:00Z</dcterms:created>
  <dcterms:modified xsi:type="dcterms:W3CDTF">2016-03-18T06:33:00Z</dcterms:modified>
</cp:coreProperties>
</file>